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0" w:rsidRDefault="00396152" w:rsidP="003818A0">
      <w:pPr>
        <w:rPr>
          <w:sz w:val="28"/>
        </w:rPr>
      </w:pPr>
      <w:r>
        <w:t xml:space="preserve">  </w:t>
      </w:r>
      <w:r w:rsidR="003818A0" w:rsidRPr="00C03118">
        <w:rPr>
          <w:sz w:val="28"/>
        </w:rPr>
        <w:t xml:space="preserve">                       </w:t>
      </w:r>
      <w:r w:rsidR="003818A0">
        <w:rPr>
          <w:sz w:val="28"/>
        </w:rPr>
        <w:t xml:space="preserve">                            </w:t>
      </w:r>
      <w:r w:rsidR="003818A0" w:rsidRPr="00C03118">
        <w:rPr>
          <w:sz w:val="28"/>
        </w:rPr>
        <w:t xml:space="preserve">  В Арбитражный суд города Москвы</w:t>
      </w:r>
    </w:p>
    <w:p w:rsidR="003818A0" w:rsidRDefault="003818A0" w:rsidP="003818A0">
      <w:pPr>
        <w:rPr>
          <w:sz w:val="24"/>
        </w:rPr>
      </w:pPr>
      <w:r>
        <w:rPr>
          <w:sz w:val="28"/>
        </w:rPr>
        <w:t xml:space="preserve">                                                      </w:t>
      </w:r>
      <w:r>
        <w:rPr>
          <w:sz w:val="24"/>
        </w:rPr>
        <w:t>Судье Картавой О.Н.</w:t>
      </w:r>
    </w:p>
    <w:p w:rsidR="003818A0" w:rsidRPr="00C03118" w:rsidRDefault="003818A0" w:rsidP="003818A0">
      <w:pPr>
        <w:rPr>
          <w:sz w:val="24"/>
        </w:rPr>
      </w:pPr>
      <w:r>
        <w:rPr>
          <w:sz w:val="24"/>
        </w:rPr>
        <w:t xml:space="preserve">                                                               115191, гор. Москва, ул. Большая Тульская, д.17</w:t>
      </w:r>
    </w:p>
    <w:p w:rsidR="003818A0" w:rsidRDefault="003818A0" w:rsidP="003818A0">
      <w:r>
        <w:t xml:space="preserve">                                        </w:t>
      </w:r>
      <w:r w:rsidR="00F87C99">
        <w:t xml:space="preserve">                             От ответчика: </w:t>
      </w:r>
      <w:r w:rsidR="00F87C99" w:rsidRPr="00F87C99">
        <w:rPr>
          <w:sz w:val="20"/>
        </w:rPr>
        <w:t>ТСЖ</w:t>
      </w:r>
      <w:r w:rsidR="00DC3EBF" w:rsidRPr="00DC3EBF">
        <w:rPr>
          <w:sz w:val="20"/>
        </w:rPr>
        <w:t xml:space="preserve"> </w:t>
      </w:r>
      <w:r w:rsidR="00F87C99" w:rsidRPr="00F87C99">
        <w:rPr>
          <w:sz w:val="20"/>
        </w:rPr>
        <w:t xml:space="preserve">«УСПЕХ» </w:t>
      </w:r>
      <w:r w:rsidR="00F87C99">
        <w:t>(</w:t>
      </w:r>
      <w:r w:rsidRPr="00F87C99">
        <w:rPr>
          <w:sz w:val="20"/>
        </w:rPr>
        <w:t>ИНН</w:t>
      </w:r>
      <w:r w:rsidRPr="00F87C99">
        <w:rPr>
          <w:sz w:val="18"/>
        </w:rPr>
        <w:t xml:space="preserve"> </w:t>
      </w:r>
      <w:r w:rsidR="00F87C99" w:rsidRPr="00F87C99">
        <w:rPr>
          <w:sz w:val="20"/>
          <w:szCs w:val="24"/>
        </w:rPr>
        <w:t xml:space="preserve">7709324880 </w:t>
      </w:r>
      <w:r w:rsidRPr="00F87C99">
        <w:rPr>
          <w:sz w:val="20"/>
        </w:rPr>
        <w:t xml:space="preserve">ОГРН </w:t>
      </w:r>
      <w:r w:rsidR="00F87C99" w:rsidRPr="00F87C99">
        <w:rPr>
          <w:sz w:val="20"/>
        </w:rPr>
        <w:t>1037739239922</w:t>
      </w:r>
      <w:r w:rsidR="00F87C99">
        <w:rPr>
          <w:sz w:val="20"/>
        </w:rPr>
        <w:t>)</w:t>
      </w:r>
    </w:p>
    <w:p w:rsidR="00F87C99" w:rsidRPr="006D25CE" w:rsidRDefault="00F87C99" w:rsidP="003818A0">
      <w:r w:rsidRPr="00F87C99">
        <w:t xml:space="preserve">                                                                     </w:t>
      </w:r>
      <w:r>
        <w:t>Тел</w:t>
      </w:r>
      <w:r w:rsidRPr="006D25CE">
        <w:t xml:space="preserve">.8-495-623-13-75, </w:t>
      </w:r>
      <w:r>
        <w:rPr>
          <w:lang w:val="en-US"/>
        </w:rPr>
        <w:t>e</w:t>
      </w:r>
      <w:r w:rsidRPr="006D25CE">
        <w:t>-</w:t>
      </w:r>
      <w:r>
        <w:rPr>
          <w:lang w:val="en-US"/>
        </w:rPr>
        <w:t>mail</w:t>
      </w:r>
      <w:r w:rsidRPr="006D25CE">
        <w:t xml:space="preserve">: </w:t>
      </w:r>
      <w:r>
        <w:rPr>
          <w:lang w:val="en-US"/>
        </w:rPr>
        <w:t>pb</w:t>
      </w:r>
      <w:r w:rsidRPr="006D25CE">
        <w:t>4-</w:t>
      </w:r>
      <w:proofErr w:type="spellStart"/>
      <w:r>
        <w:rPr>
          <w:lang w:val="en-US"/>
        </w:rPr>
        <w:t>tsg</w:t>
      </w:r>
      <w:proofErr w:type="spellEnd"/>
      <w:r w:rsidRPr="006D25CE">
        <w:t>@</w:t>
      </w:r>
      <w:r>
        <w:rPr>
          <w:lang w:val="en-US"/>
        </w:rPr>
        <w:t>mail</w:t>
      </w:r>
      <w:r w:rsidRPr="006D25CE">
        <w:t>.</w:t>
      </w:r>
      <w:r>
        <w:rPr>
          <w:lang w:val="en-US"/>
        </w:rPr>
        <w:t>ru</w:t>
      </w:r>
    </w:p>
    <w:p w:rsidR="003818A0" w:rsidRDefault="003818A0" w:rsidP="003818A0">
      <w:r w:rsidRPr="00F87C99">
        <w:t xml:space="preserve">                                                                     </w:t>
      </w:r>
      <w:r>
        <w:t>представитель ответч</w:t>
      </w:r>
      <w:r w:rsidR="00F87C99">
        <w:t xml:space="preserve">ика: председатель Правления </w:t>
      </w:r>
      <w:r w:rsidR="00F87C99" w:rsidRPr="00F87C99">
        <w:rPr>
          <w:sz w:val="20"/>
        </w:rPr>
        <w:t>ТС</w:t>
      </w:r>
      <w:proofErr w:type="gramStart"/>
      <w:r w:rsidR="00F87C99" w:rsidRPr="00F87C99">
        <w:rPr>
          <w:sz w:val="20"/>
        </w:rPr>
        <w:t>Ж»</w:t>
      </w:r>
      <w:proofErr w:type="gramEnd"/>
      <w:r w:rsidR="00F87C99" w:rsidRPr="00F87C99">
        <w:rPr>
          <w:sz w:val="20"/>
        </w:rPr>
        <w:t>УСПЕХ»</w:t>
      </w:r>
    </w:p>
    <w:p w:rsidR="003818A0" w:rsidRDefault="003818A0" w:rsidP="003818A0">
      <w:r>
        <w:t xml:space="preserve">                                                                     Смирнова Г</w:t>
      </w:r>
      <w:r w:rsidR="0058563F">
        <w:t>алина А</w:t>
      </w:r>
      <w:r w:rsidR="00F87C99">
        <w:t>лександровна, зарегистрирована по</w:t>
      </w:r>
      <w:r>
        <w:t xml:space="preserve"> </w:t>
      </w:r>
    </w:p>
    <w:p w:rsidR="003818A0" w:rsidRDefault="003818A0" w:rsidP="003818A0">
      <w:r>
        <w:t xml:space="preserve">                                                                     адресу: 10100, гор. Москва, Покровский  б-р, д.4/17, </w:t>
      </w:r>
      <w:r w:rsidR="002D6580">
        <w:t>стр.10 кв.1</w:t>
      </w:r>
    </w:p>
    <w:p w:rsidR="002D6580" w:rsidRDefault="003818A0" w:rsidP="002D6580">
      <w:r>
        <w:t xml:space="preserve">                                                                     паспорт </w:t>
      </w:r>
      <w:r w:rsidR="002D6580">
        <w:t xml:space="preserve">4510 № 285003 выдан Отделением по району                                         </w:t>
      </w:r>
    </w:p>
    <w:p w:rsidR="003818A0" w:rsidRDefault="002D6580" w:rsidP="002D6580">
      <w:r>
        <w:t xml:space="preserve">                                         </w:t>
      </w:r>
      <w:r w:rsidR="00530EB9">
        <w:t xml:space="preserve">                            Бас</w:t>
      </w:r>
      <w:r>
        <w:t xml:space="preserve">манный ОУФМС России по гор. Москве в ЦАО 11.08.2009 г., </w:t>
      </w:r>
    </w:p>
    <w:p w:rsidR="002D6580" w:rsidRPr="006D25CE" w:rsidRDefault="002D6580" w:rsidP="002D6580">
      <w:r w:rsidRPr="006D25CE">
        <w:t xml:space="preserve">                                                                     </w:t>
      </w:r>
      <w:r>
        <w:t>КП</w:t>
      </w:r>
      <w:r w:rsidRPr="006D25CE">
        <w:t xml:space="preserve"> 770-004</w:t>
      </w:r>
      <w:r w:rsidR="00F87C99" w:rsidRPr="006D25CE">
        <w:t xml:space="preserve">. </w:t>
      </w:r>
    </w:p>
    <w:p w:rsidR="003818A0" w:rsidRDefault="003818A0" w:rsidP="003818A0">
      <w:r w:rsidRPr="00F87C99">
        <w:t xml:space="preserve">                                                                     </w:t>
      </w:r>
      <w:r>
        <w:t>дело №А40-26396/17-3-27</w:t>
      </w:r>
      <w:r w:rsidR="002C63D2" w:rsidRPr="002C63D2">
        <w:t>1</w:t>
      </w:r>
      <w:bookmarkStart w:id="0" w:name="_GoBack"/>
      <w:bookmarkEnd w:id="0"/>
      <w:r>
        <w:t xml:space="preserve"> по иску САО ЭРГО к ТСЖ «УСПЕХ»</w:t>
      </w:r>
    </w:p>
    <w:p w:rsidR="003818A0" w:rsidRDefault="003818A0" w:rsidP="003818A0"/>
    <w:p w:rsidR="003818A0" w:rsidRDefault="003818A0" w:rsidP="003818A0">
      <w:pPr>
        <w:jc w:val="center"/>
        <w:rPr>
          <w:b/>
          <w:sz w:val="24"/>
        </w:rPr>
      </w:pPr>
      <w:r>
        <w:rPr>
          <w:b/>
          <w:sz w:val="24"/>
        </w:rPr>
        <w:t>Возражения по иску.</w:t>
      </w:r>
    </w:p>
    <w:p w:rsidR="0091683C" w:rsidRDefault="00B939C8" w:rsidP="00530EB9">
      <w:pPr>
        <w:jc w:val="both"/>
        <w:rPr>
          <w:sz w:val="24"/>
        </w:rPr>
      </w:pPr>
      <w:r>
        <w:rPr>
          <w:sz w:val="24"/>
        </w:rPr>
        <w:t>Истец САО ЭРГО 06.02.2017 года подал иск</w:t>
      </w:r>
      <w:r w:rsidR="00445C6A">
        <w:rPr>
          <w:sz w:val="24"/>
        </w:rPr>
        <w:t>овое заявление, в котором требует взыскать с ответчика ТСЖ «УСПЕХ» денежную сумму в размере 62818 рублей 99 копеек ущерба по гражданской ответственности</w:t>
      </w:r>
      <w:r w:rsidR="004F62EE">
        <w:rPr>
          <w:sz w:val="24"/>
        </w:rPr>
        <w:t>. П</w:t>
      </w:r>
      <w:r w:rsidR="00445C6A">
        <w:rPr>
          <w:sz w:val="24"/>
        </w:rPr>
        <w:t>раво требования перешл</w:t>
      </w:r>
      <w:r w:rsidR="004F62EE">
        <w:rPr>
          <w:sz w:val="24"/>
        </w:rPr>
        <w:t>о к истцу в порядке суброгации</w:t>
      </w:r>
      <w:r w:rsidR="00445C6A">
        <w:rPr>
          <w:sz w:val="24"/>
        </w:rPr>
        <w:t>.</w:t>
      </w:r>
    </w:p>
    <w:p w:rsidR="006142BD" w:rsidRPr="006142BD" w:rsidRDefault="006142BD" w:rsidP="00B939C8">
      <w:r>
        <w:t xml:space="preserve">С требованиями истца Товарищество «УСПЕХ» не согласно по следующим основаниям.  </w:t>
      </w:r>
    </w:p>
    <w:p w:rsidR="006142BD" w:rsidRPr="006142BD" w:rsidRDefault="006142BD" w:rsidP="00B939C8">
      <w:r>
        <w:t>Согласно представленным страховой компанией в июне 2014 года документам нами был дан развернутый ответ и направлен в а</w:t>
      </w:r>
      <w:r w:rsidR="00EA42B8">
        <w:t xml:space="preserve">дрес </w:t>
      </w:r>
      <w:r w:rsidR="002042A2">
        <w:t xml:space="preserve">ЗАСА «ЭРГО Русь» </w:t>
      </w:r>
      <w:r w:rsidR="00EA42B8">
        <w:t xml:space="preserve">(копии прилагаются). </w:t>
      </w:r>
    </w:p>
    <w:p w:rsidR="00265709" w:rsidRDefault="0091683C" w:rsidP="00530EB9">
      <w:pPr>
        <w:jc w:val="both"/>
      </w:pPr>
      <w:r>
        <w:t xml:space="preserve">Истец заявляет, что </w:t>
      </w:r>
      <w:r w:rsidR="006142BD">
        <w:t>автомобиль марки Мицубиси А112ТТ199, принадлежащий Фаттаховой М.В.  и застрахованный САО ЭРГО (до 13.07.2015 г.  - ЗАСА «ЭРГО Русь»), припаркованный по адресу Москва, Покровский бульвар, д.4/17 стр.10, 12 февраля 2014 года был поврежден в результате падения ледяных масс(сосулек) с крыши дома.</w:t>
      </w:r>
      <w:r w:rsidR="00265709">
        <w:t xml:space="preserve"> </w:t>
      </w:r>
    </w:p>
    <w:p w:rsidR="006142BD" w:rsidRDefault="00265709" w:rsidP="00530EB9">
      <w:pPr>
        <w:jc w:val="both"/>
      </w:pPr>
      <w:r>
        <w:t xml:space="preserve">Согласно </w:t>
      </w:r>
      <w:r w:rsidR="00530EB9">
        <w:t>проекту,</w:t>
      </w:r>
      <w:r>
        <w:t xml:space="preserve"> кровля</w:t>
      </w:r>
      <w:r w:rsidR="002D6580">
        <w:t xml:space="preserve"> дома плоская, не </w:t>
      </w:r>
      <w:r w:rsidR="00530EB9">
        <w:t>обслуживаемая: падение</w:t>
      </w:r>
      <w:r w:rsidR="006E4E2C">
        <w:t xml:space="preserve"> с </w:t>
      </w:r>
      <w:r w:rsidR="00530EB9">
        <w:t>кровли снежных</w:t>
      </w:r>
      <w:r w:rsidR="002D6580">
        <w:t xml:space="preserve"> масс, наледи и сос</w:t>
      </w:r>
      <w:r w:rsidR="00226040">
        <w:t>улек не происходит. Фото</w:t>
      </w:r>
      <w:r w:rsidR="002D6580">
        <w:t xml:space="preserve"> </w:t>
      </w:r>
      <w:r w:rsidR="004533D4">
        <w:t xml:space="preserve"> </w:t>
      </w:r>
      <w:r w:rsidR="006D25CE">
        <w:t xml:space="preserve"> </w:t>
      </w:r>
      <w:r w:rsidR="002D6580">
        <w:t>прилагаю</w:t>
      </w:r>
      <w:r>
        <w:t>тся.</w:t>
      </w:r>
    </w:p>
    <w:p w:rsidR="002D6580" w:rsidRDefault="002D6580" w:rsidP="00530EB9">
      <w:pPr>
        <w:jc w:val="both"/>
      </w:pPr>
      <w:r>
        <w:t>В заявлении Каско № 0611-14/05.0    на схеме место расположения автомобиля Мицубиси Аутлендер А112ТТ</w:t>
      </w:r>
      <w:r w:rsidR="00530EB9">
        <w:t>199 указано</w:t>
      </w:r>
      <w:r>
        <w:t xml:space="preserve"> </w:t>
      </w:r>
      <w:r w:rsidR="00530EB9">
        <w:t>без обозначений</w:t>
      </w:r>
      <w:r>
        <w:t xml:space="preserve"> контуров проезжей части дороги и отмостки</w:t>
      </w:r>
      <w:r w:rsidR="006E4E2C">
        <w:t xml:space="preserve"> </w:t>
      </w:r>
      <w:r w:rsidR="006D25CE">
        <w:t xml:space="preserve">(тротуара), </w:t>
      </w:r>
      <w:r w:rsidR="00530EB9">
        <w:t>положение</w:t>
      </w:r>
      <w:r>
        <w:t xml:space="preserve"> автомобиля</w:t>
      </w:r>
      <w:r w:rsidR="006D25CE">
        <w:t xml:space="preserve"> указано недостаточно ясно</w:t>
      </w:r>
      <w:r>
        <w:t xml:space="preserve">, не зафиксированы расстояния от стены до авто, от поврежденного авто до рядом стоящих </w:t>
      </w:r>
      <w:r w:rsidR="00530EB9">
        <w:t>машин и</w:t>
      </w:r>
      <w:r>
        <w:t xml:space="preserve"> другие </w:t>
      </w:r>
      <w:r w:rsidR="00530EB9">
        <w:t>ориентиры, т.е.</w:t>
      </w:r>
      <w:r>
        <w:t xml:space="preserve"> протокол оформлен без соблюдения Правил оформления протокола происшествий (ДТП). Из данного </w:t>
      </w:r>
      <w:r w:rsidR="00530EB9">
        <w:t>объяснения нельзя</w:t>
      </w:r>
      <w:r>
        <w:t xml:space="preserve"> сделать однозначный вывод, что именно в этом месте произошло повреждение автомобиля. </w:t>
      </w:r>
    </w:p>
    <w:p w:rsidR="002D6580" w:rsidRDefault="002D6580" w:rsidP="00530EB9">
      <w:pPr>
        <w:jc w:val="both"/>
      </w:pPr>
      <w:r>
        <w:t>По указа</w:t>
      </w:r>
      <w:r w:rsidR="003B6776">
        <w:t xml:space="preserve">нному </w:t>
      </w:r>
      <w:r>
        <w:t xml:space="preserve">выше </w:t>
      </w:r>
      <w:r w:rsidR="003B6776">
        <w:t xml:space="preserve">адресу находится жилой дом с офисными помещениями, напротив в 10 м от этого дома расположено еще одно </w:t>
      </w:r>
      <w:r w:rsidR="006E4E2C">
        <w:t>офисное здание, на стенах зданий</w:t>
      </w:r>
      <w:r w:rsidR="003B6776">
        <w:t xml:space="preserve"> установлены видеокамеры, </w:t>
      </w:r>
      <w:r w:rsidR="00E175E7">
        <w:t>на входе в каждое из зданий имеется дежурный охранник, которого можно было задейс</w:t>
      </w:r>
      <w:r w:rsidR="00226040">
        <w:t>твовать как свидетеля</w:t>
      </w:r>
      <w:r w:rsidR="00E175E7">
        <w:t xml:space="preserve"> происшествия. Но</w:t>
      </w:r>
      <w:r w:rsidR="00B13D9C">
        <w:t xml:space="preserve"> в протоколе нет</w:t>
      </w:r>
      <w:r w:rsidR="00E175E7">
        <w:t xml:space="preserve"> ни </w:t>
      </w:r>
      <w:r w:rsidR="004F62EE">
        <w:t xml:space="preserve">показаний </w:t>
      </w:r>
      <w:r w:rsidR="00E175E7">
        <w:t>свидете</w:t>
      </w:r>
      <w:r w:rsidR="004F62EE">
        <w:t>лей, ни фото- и/или видеосъемки</w:t>
      </w:r>
      <w:r>
        <w:t>.</w:t>
      </w:r>
    </w:p>
    <w:p w:rsidR="00220EB8" w:rsidRDefault="00226040" w:rsidP="00345C31">
      <w:pPr>
        <w:jc w:val="both"/>
      </w:pPr>
      <w:r>
        <w:t>Согласно статье</w:t>
      </w:r>
      <w:r w:rsidR="00530EB9">
        <w:t xml:space="preserve"> 55 Гражданского процессуального кодекса</w:t>
      </w:r>
      <w:r w:rsidR="00220EB8">
        <w:t xml:space="preserve"> Р</w:t>
      </w:r>
      <w:r w:rsidR="00530EB9">
        <w:t xml:space="preserve">оссийской </w:t>
      </w:r>
      <w:r w:rsidR="00220EB8">
        <w:t>Ф</w:t>
      </w:r>
      <w:r w:rsidR="00530EB9">
        <w:t>едерации</w:t>
      </w:r>
      <w:r w:rsidR="00220EB8">
        <w:t xml:space="preserve"> доказательствами по делу являются полученные в предусмотренном </w:t>
      </w:r>
      <w:r w:rsidR="00530EB9">
        <w:t>законом порядке</w:t>
      </w:r>
      <w:r w:rsidR="00220EB8">
        <w:t xml:space="preserve">   сведения о фактах, на основе которых устанавливается наличие или отсутствие обстоятельств, обосновывающих требования и </w:t>
      </w:r>
      <w:r w:rsidR="00220EB8">
        <w:lastRenderedPageBreak/>
        <w:t xml:space="preserve">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</w:t>
      </w:r>
      <w:r w:rsidR="006D25CE">
        <w:t>сторон и третьих лиц, показаний</w:t>
      </w:r>
      <w:r w:rsidR="00220EB8">
        <w:t xml:space="preserve"> свидетелей и вещественных доказательств, ауди- и видеозаписей, заключений экспертов. </w:t>
      </w:r>
    </w:p>
    <w:p w:rsidR="00D61AD2" w:rsidRDefault="00530EB9" w:rsidP="00B13D9C">
      <w:pPr>
        <w:spacing w:after="0" w:line="288" w:lineRule="auto"/>
        <w:jc w:val="both"/>
        <w:rPr>
          <w:rFonts w:eastAsia="Times New Roman" w:cstheme="minorHAnsi"/>
          <w:color w:val="000000"/>
          <w:lang w:eastAsia="ru-RU"/>
        </w:rPr>
      </w:pPr>
      <w:r>
        <w:t xml:space="preserve">В силу статьи </w:t>
      </w:r>
      <w:r w:rsidR="00E175E7">
        <w:t xml:space="preserve">56 </w:t>
      </w:r>
      <w:r>
        <w:t xml:space="preserve">Гражданского процессуального кодекса Российской Федерации </w:t>
      </w:r>
      <w:r w:rsidR="00E175E7">
        <w:t>каждая сторона должна доказать те обстоятельст</w:t>
      </w:r>
      <w:r w:rsidR="00D61AD2">
        <w:t xml:space="preserve">ва, на которые она ссылается </w:t>
      </w:r>
      <w:r>
        <w:t>как на</w:t>
      </w:r>
      <w:r w:rsidR="00D61AD2">
        <w:t xml:space="preserve"> основани</w:t>
      </w:r>
      <w:r w:rsidR="00E175E7">
        <w:t>и своих требований и возражений, если иное не пр</w:t>
      </w:r>
      <w:r w:rsidR="008F1B6D">
        <w:t>едусмотрено федеральным законом.</w:t>
      </w:r>
      <w:r w:rsidR="00FF11B3">
        <w:t xml:space="preserve"> </w:t>
      </w:r>
      <w:r w:rsidR="008F1B6D">
        <w:t xml:space="preserve">В соответствии с </w:t>
      </w:r>
      <w:r w:rsidR="008F1B6D" w:rsidRPr="00FF11B3">
        <w:rPr>
          <w:rFonts w:eastAsia="Times New Roman" w:cstheme="minorHAnsi"/>
          <w:color w:val="000000"/>
          <w:lang w:eastAsia="ru-RU"/>
        </w:rPr>
        <w:t>п.</w:t>
      </w:r>
      <w:r w:rsidR="008F1B6D">
        <w:rPr>
          <w:rFonts w:eastAsia="Times New Roman" w:cstheme="minorHAnsi"/>
          <w:color w:val="000000"/>
          <w:lang w:eastAsia="ru-RU"/>
        </w:rPr>
        <w:t>19 части</w:t>
      </w:r>
      <w:r>
        <w:rPr>
          <w:rFonts w:eastAsia="Times New Roman" w:cstheme="minorHAnsi"/>
          <w:color w:val="000000"/>
          <w:lang w:eastAsia="ru-RU"/>
        </w:rPr>
        <w:t xml:space="preserve"> 1 статьи </w:t>
      </w:r>
      <w:r w:rsidR="008F1B6D" w:rsidRPr="00FF11B3">
        <w:rPr>
          <w:rFonts w:eastAsia="Times New Roman" w:cstheme="minorHAnsi"/>
          <w:color w:val="000000"/>
          <w:lang w:eastAsia="ru-RU"/>
        </w:rPr>
        <w:t>12 Федерального закона от 07.02.2011 №3-ФЗ</w:t>
      </w:r>
      <w:r w:rsidR="008F1B6D">
        <w:rPr>
          <w:rFonts w:eastAsia="Times New Roman" w:cstheme="minorHAnsi"/>
          <w:color w:val="000000"/>
          <w:lang w:eastAsia="ru-RU"/>
        </w:rPr>
        <w:t xml:space="preserve"> «О полиции» сотрудник полиции обязан «</w:t>
      </w:r>
      <w:r w:rsidR="008F1B6D" w:rsidRPr="00960969">
        <w:rPr>
          <w:rFonts w:eastAsia="Times New Roman" w:cstheme="minorHAnsi"/>
          <w:color w:val="000000"/>
          <w:lang w:eastAsia="ru-RU"/>
        </w:rPr>
        <w:t>осуществлять государственный контроль (надзор) за соблюдением правил, стандартов, технических норм и иных требований нормативных документов в области обеспечения безопасности дорожного движения; регулировать дорожное движение; оформлять документы о до</w:t>
      </w:r>
      <w:r w:rsidR="008F1B6D">
        <w:rPr>
          <w:rFonts w:eastAsia="Times New Roman" w:cstheme="minorHAnsi"/>
          <w:color w:val="000000"/>
          <w:lang w:eastAsia="ru-RU"/>
        </w:rPr>
        <w:t>рожно-транспортном происшествии».</w:t>
      </w:r>
      <w:r w:rsidR="00BF0E43">
        <w:rPr>
          <w:rFonts w:eastAsia="Times New Roman" w:cstheme="minorHAnsi"/>
          <w:color w:val="000000"/>
          <w:lang w:eastAsia="ru-RU"/>
        </w:rPr>
        <w:t xml:space="preserve"> </w:t>
      </w:r>
    </w:p>
    <w:p w:rsidR="00226040" w:rsidRDefault="00D61AD2" w:rsidP="00345C31">
      <w:pPr>
        <w:jc w:val="both"/>
      </w:pPr>
      <w:r>
        <w:t>Не понятно по какой причине в момент установления факта прои</w:t>
      </w:r>
      <w:r w:rsidR="00E10BA5">
        <w:t>сшествия пострадавшей стороной,</w:t>
      </w:r>
      <w:r>
        <w:t xml:space="preserve"> </w:t>
      </w:r>
      <w:r w:rsidR="000971F8">
        <w:t xml:space="preserve">а затем </w:t>
      </w:r>
      <w:r w:rsidR="00530EB9">
        <w:t>сотрудником отдела</w:t>
      </w:r>
      <w:r>
        <w:t xml:space="preserve"> МВД России по Басманному району города Москвы</w:t>
      </w:r>
      <w:r w:rsidR="00E10BA5">
        <w:t>, аварийным комиссаром «</w:t>
      </w:r>
      <w:r w:rsidR="00E10BA5">
        <w:rPr>
          <w:lang w:val="en-US"/>
        </w:rPr>
        <w:t>Autofobus</w:t>
      </w:r>
      <w:r w:rsidR="00530EB9">
        <w:t>», не</w:t>
      </w:r>
      <w:r>
        <w:t xml:space="preserve"> были пригла</w:t>
      </w:r>
      <w:r w:rsidR="0001588F">
        <w:t>шены представители Т</w:t>
      </w:r>
      <w:r w:rsidR="008F1B6D">
        <w:t>оварищества, что является грубым нарушением прав ТСЖ «УСПЕХ».</w:t>
      </w:r>
      <w:r>
        <w:t xml:space="preserve">  И сотрудник отдела МВД, и владелец автомобиля, являющийся сотрудником </w:t>
      </w:r>
      <w:r w:rsidR="00345C31">
        <w:t>компании, офис которо</w:t>
      </w:r>
      <w:r>
        <w:t xml:space="preserve">й расположен в </w:t>
      </w:r>
      <w:r w:rsidR="00530EB9">
        <w:t>нашем доме</w:t>
      </w:r>
      <w:r w:rsidR="000763C5">
        <w:t>, знают, что в жилой части домовладения есть административная и диспетчерская службы.</w:t>
      </w:r>
      <w:r w:rsidR="00286CA3">
        <w:t xml:space="preserve"> </w:t>
      </w:r>
    </w:p>
    <w:p w:rsidR="00045E4F" w:rsidRDefault="00220EB8">
      <w:r>
        <w:t>Также просим обратить внимание на тот факт, что</w:t>
      </w:r>
      <w:r w:rsidR="00045E4F">
        <w:t>:</w:t>
      </w:r>
    </w:p>
    <w:p w:rsidR="001617D3" w:rsidRDefault="00045E4F" w:rsidP="00345C31">
      <w:pPr>
        <w:jc w:val="both"/>
      </w:pPr>
      <w:r>
        <w:t>-  страховой компанией должным образом не проанализирован страховой случай – схема, приведенная в извещении ДТП, оформлена</w:t>
      </w:r>
      <w:r w:rsidR="000044D1">
        <w:t xml:space="preserve"> без соблюдения норм законодательства, регламентирующего</w:t>
      </w:r>
      <w:r w:rsidR="00E10BA5">
        <w:t xml:space="preserve"> порядок с</w:t>
      </w:r>
      <w:r w:rsidR="0040394F">
        <w:t>оставления протокола;</w:t>
      </w:r>
      <w:r w:rsidR="002227DE">
        <w:t xml:space="preserve"> </w:t>
      </w:r>
    </w:p>
    <w:p w:rsidR="001617D3" w:rsidRDefault="00045E4F" w:rsidP="00345C31">
      <w:pPr>
        <w:jc w:val="both"/>
      </w:pPr>
      <w:r>
        <w:t>-</w:t>
      </w:r>
      <w:r w:rsidR="00220EB8">
        <w:t xml:space="preserve"> при проведении независимой экспертизы по определению размера прич</w:t>
      </w:r>
      <w:r w:rsidR="008F1B6D">
        <w:t xml:space="preserve">иненного </w:t>
      </w:r>
      <w:r w:rsidR="00530EB9">
        <w:t>ущерба представители</w:t>
      </w:r>
      <w:r w:rsidR="008F1B6D">
        <w:t xml:space="preserve"> Т</w:t>
      </w:r>
      <w:r w:rsidR="00220EB8">
        <w:t>оварищества не</w:t>
      </w:r>
      <w:r w:rsidR="0001588F">
        <w:t xml:space="preserve"> присутствовали, т.к. </w:t>
      </w:r>
      <w:r w:rsidR="00220EB8">
        <w:t>уведомление, телеграмму, электронное и/или телефон</w:t>
      </w:r>
      <w:r w:rsidR="00226040">
        <w:t>ное факс-</w:t>
      </w:r>
      <w:r w:rsidR="0040394F">
        <w:t>сообщение не получали;</w:t>
      </w:r>
    </w:p>
    <w:p w:rsidR="00226040" w:rsidRDefault="00226040" w:rsidP="00226040">
      <w:pPr>
        <w:jc w:val="both"/>
      </w:pPr>
      <w:r>
        <w:t>(Согласно п.4 «Правил организации и проведения независимой технической экспертизы транспортного средства при решении вопроса о выплате страхового возмещения по договору обязательного страхования гражданской ответственности владельца транспортного средства», проведение экспертизы организуется страховщиком в соответствии с пунктом 3 статьи 12 Федерального закона «Об обязательном страховании гражданской ответственности владельцев транспортных средств», а в случаях, указанных в пункте 4 статьи 12 Федерального закона «Об обязательном страховании гражданской ответственности владельцев транспортных средств» от 25.02.2002 года №40-ФЗ, - потерпевшим.)</w:t>
      </w:r>
    </w:p>
    <w:p w:rsidR="0040394F" w:rsidRDefault="0040394F" w:rsidP="00E10BA5">
      <w:r>
        <w:t xml:space="preserve">- </w:t>
      </w:r>
      <w:r w:rsidR="00530EB9">
        <w:t>оплата ремонтных</w:t>
      </w:r>
      <w:r>
        <w:t xml:space="preserve"> работ была </w:t>
      </w:r>
      <w:r w:rsidR="00530EB9">
        <w:t>проведена за</w:t>
      </w:r>
      <w:r>
        <w:t xml:space="preserve"> месяц </w:t>
      </w:r>
      <w:r w:rsidR="00530EB9">
        <w:t>до обращения в</w:t>
      </w:r>
      <w:r>
        <w:t xml:space="preserve"> ТСЖ «УСПЕХ» с требованием возмещения убытков, т.е. по сути жителей дома поставили перед фактом оплаты, не предоставив им на законном </w:t>
      </w:r>
      <w:r w:rsidR="006E661E">
        <w:t>основании защищать свои права</w:t>
      </w:r>
      <w:r>
        <w:t>.</w:t>
      </w:r>
    </w:p>
    <w:p w:rsidR="0040394F" w:rsidRDefault="0040394F" w:rsidP="00345C31">
      <w:pPr>
        <w:jc w:val="both"/>
      </w:pPr>
      <w:r>
        <w:t xml:space="preserve">В итоге, </w:t>
      </w:r>
      <w:r w:rsidR="006E661E">
        <w:t xml:space="preserve">должностные </w:t>
      </w:r>
      <w:r w:rsidR="00530EB9">
        <w:t>лица ЗАСА</w:t>
      </w:r>
      <w:r>
        <w:t xml:space="preserve"> «ЭРГО Русь», а на сегодняшний </w:t>
      </w:r>
      <w:r w:rsidR="00530EB9">
        <w:t>день САО</w:t>
      </w:r>
      <w:r>
        <w:t xml:space="preserve"> ЭРГО, подписались в своей некомпетентности</w:t>
      </w:r>
      <w:r w:rsidR="006E661E">
        <w:t>.</w:t>
      </w:r>
      <w:r w:rsidR="00E23E00">
        <w:t xml:space="preserve"> Или это нежелание должностных лиц детально разобраться в происшествии и в одностороннем </w:t>
      </w:r>
      <w:r w:rsidR="00530EB9">
        <w:t>порядке возложить</w:t>
      </w:r>
      <w:r w:rsidR="00F415E1">
        <w:t xml:space="preserve"> ответственность только на ТСЖ «УСПЕХ»</w:t>
      </w:r>
      <w:r w:rsidR="00E23E00">
        <w:t>? Может указанное далее обстоятельство и не отн</w:t>
      </w:r>
      <w:r w:rsidR="005808BB">
        <w:t>осится к</w:t>
      </w:r>
      <w:r w:rsidR="00E23E00">
        <w:t xml:space="preserve"> делу, </w:t>
      </w:r>
      <w:r w:rsidR="00530EB9">
        <w:t>но ЗАСО</w:t>
      </w:r>
      <w:r w:rsidR="00E23E00">
        <w:t xml:space="preserve"> «ЭРГО Русь» </w:t>
      </w:r>
      <w:r w:rsidR="00345C31">
        <w:t>являлось</w:t>
      </w:r>
      <w:r w:rsidR="00226040">
        <w:t xml:space="preserve"> страховым агентом </w:t>
      </w:r>
      <w:r w:rsidR="00E23E00">
        <w:t xml:space="preserve"> ЗАО «Люкс ТУР»,</w:t>
      </w:r>
      <w:r w:rsidR="00226040" w:rsidRPr="00226040">
        <w:t xml:space="preserve"> </w:t>
      </w:r>
      <w:r w:rsidR="00226040">
        <w:t>офис которого расположен по вышеуказанному адресу</w:t>
      </w:r>
      <w:r w:rsidR="002C3B0E">
        <w:t xml:space="preserve">, где и </w:t>
      </w:r>
      <w:r w:rsidR="00E23E00">
        <w:t xml:space="preserve"> работает владелец а</w:t>
      </w:r>
      <w:r w:rsidR="005808BB">
        <w:t>втомобиля Мицубиси,</w:t>
      </w:r>
      <w:r w:rsidR="00226040">
        <w:t xml:space="preserve">  </w:t>
      </w:r>
      <w:r w:rsidR="005808BB">
        <w:t xml:space="preserve"> а поспешность в перечислении оплаты за ремонт говорит об обоюдной финансовой </w:t>
      </w:r>
      <w:proofErr w:type="gramStart"/>
      <w:r w:rsidR="005808BB">
        <w:t>выгоде</w:t>
      </w:r>
      <w:proofErr w:type="gramEnd"/>
      <w:r w:rsidR="005808BB">
        <w:t xml:space="preserve"> как страховой компании, так и владельца автомобиля.</w:t>
      </w:r>
    </w:p>
    <w:p w:rsidR="006E661E" w:rsidRDefault="006E661E" w:rsidP="00E10BA5">
      <w:r>
        <w:t>Касательно падения наледи.</w:t>
      </w:r>
    </w:p>
    <w:p w:rsidR="00CB3C17" w:rsidRDefault="000763C5" w:rsidP="00345C31">
      <w:pPr>
        <w:jc w:val="both"/>
      </w:pPr>
      <w:r>
        <w:t>Вл</w:t>
      </w:r>
      <w:r w:rsidR="00E80018">
        <w:t>аделец</w:t>
      </w:r>
      <w:r w:rsidR="000A0E45">
        <w:t xml:space="preserve"> </w:t>
      </w:r>
      <w:r w:rsidR="00530EB9">
        <w:t>указанного в</w:t>
      </w:r>
      <w:r w:rsidR="005808BB">
        <w:t xml:space="preserve"> данном обращении </w:t>
      </w:r>
      <w:r w:rsidR="00530EB9">
        <w:t>автомобиля, неправомерно</w:t>
      </w:r>
      <w:r>
        <w:t xml:space="preserve"> </w:t>
      </w:r>
      <w:r w:rsidR="00E80018">
        <w:t xml:space="preserve">устанавливая </w:t>
      </w:r>
      <w:r w:rsidR="000A0E45">
        <w:t>на отмостку дома</w:t>
      </w:r>
      <w:r w:rsidR="005808BB">
        <w:t xml:space="preserve"> свое транспортное средство</w:t>
      </w:r>
      <w:r>
        <w:t xml:space="preserve">, </w:t>
      </w:r>
      <w:r w:rsidR="005808BB">
        <w:t>не мог</w:t>
      </w:r>
      <w:r w:rsidR="00633ED6">
        <w:t xml:space="preserve"> не заметить</w:t>
      </w:r>
      <w:r w:rsidR="000A0E45" w:rsidRPr="000A0E45">
        <w:t xml:space="preserve"> </w:t>
      </w:r>
      <w:r w:rsidR="000A0E45">
        <w:t>на стене дома</w:t>
      </w:r>
      <w:r w:rsidR="00633ED6">
        <w:t xml:space="preserve"> </w:t>
      </w:r>
      <w:r w:rsidR="000A0E45">
        <w:t xml:space="preserve">в зимний период </w:t>
      </w:r>
      <w:r w:rsidR="00633ED6">
        <w:t>объявления об опасности падения снега</w:t>
      </w:r>
      <w:r w:rsidR="00E80018">
        <w:t xml:space="preserve"> и наледи</w:t>
      </w:r>
      <w:r w:rsidR="004F62EE">
        <w:t xml:space="preserve"> </w:t>
      </w:r>
      <w:r w:rsidR="00633ED6">
        <w:t>(</w:t>
      </w:r>
      <w:r w:rsidR="006271BE">
        <w:t>Фотографии прилагаются)</w:t>
      </w:r>
      <w:r w:rsidR="00633ED6">
        <w:t>.</w:t>
      </w:r>
      <w:r w:rsidR="00687AD5">
        <w:t xml:space="preserve"> Зная архитектурные особенности </w:t>
      </w:r>
      <w:r w:rsidR="00687AD5">
        <w:lastRenderedPageBreak/>
        <w:t>здания, регулярно отвлекаемые</w:t>
      </w:r>
      <w:r w:rsidR="006271BE">
        <w:t xml:space="preserve"> службой эксплуатации домовладения</w:t>
      </w:r>
      <w:r w:rsidR="00687AD5">
        <w:t xml:space="preserve"> на период уборки снега и сосулек</w:t>
      </w:r>
      <w:r w:rsidR="006271BE">
        <w:t xml:space="preserve"> от работы</w:t>
      </w:r>
      <w:r w:rsidR="005808BB">
        <w:t xml:space="preserve">, </w:t>
      </w:r>
      <w:r w:rsidR="00530EB9">
        <w:t>он не</w:t>
      </w:r>
      <w:r w:rsidR="00687AD5">
        <w:t xml:space="preserve"> прояв</w:t>
      </w:r>
      <w:r w:rsidR="005808BB">
        <w:t>ил</w:t>
      </w:r>
      <w:r w:rsidR="006271BE">
        <w:t xml:space="preserve"> должной осторожности. Проявив элементарную </w:t>
      </w:r>
      <w:r w:rsidR="00530EB9">
        <w:t>осмотрительность, можно</w:t>
      </w:r>
      <w:r w:rsidR="00B13D9C">
        <w:t xml:space="preserve"> было избежать падение наледи </w:t>
      </w:r>
      <w:r w:rsidR="00530EB9">
        <w:t>на припаркованный</w:t>
      </w:r>
      <w:r w:rsidR="00B13D9C">
        <w:t xml:space="preserve"> автомобиль. </w:t>
      </w:r>
      <w:r w:rsidR="000971F8">
        <w:t>Очевидно, что</w:t>
      </w:r>
      <w:r w:rsidR="006E661E">
        <w:t xml:space="preserve"> умысла владельца повредить застрахованный автомобиль нет, но введение в заблуждение страховую компанию усматривается.</w:t>
      </w:r>
    </w:p>
    <w:p w:rsidR="000971F8" w:rsidRDefault="00B13D9C" w:rsidP="00CB3C17">
      <w:r>
        <w:t>По проекту кровля дома плоская, н</w:t>
      </w:r>
      <w:r w:rsidR="005808BB">
        <w:t>е обслуживаемая. Ввиду таких</w:t>
      </w:r>
      <w:r>
        <w:t xml:space="preserve"> архитек</w:t>
      </w:r>
      <w:r w:rsidR="00893010">
        <w:t xml:space="preserve">турных </w:t>
      </w:r>
      <w:r w:rsidR="00530EB9">
        <w:t>особенностей сход</w:t>
      </w:r>
      <w:r>
        <w:t xml:space="preserve"> снежных масс, а тем более </w:t>
      </w:r>
      <w:r w:rsidR="00530EB9">
        <w:t>ледяных (</w:t>
      </w:r>
      <w:r>
        <w:t>сосулек, наледи</w:t>
      </w:r>
      <w:r w:rsidR="00530EB9">
        <w:t>), с</w:t>
      </w:r>
      <w:r>
        <w:t xml:space="preserve"> кров</w:t>
      </w:r>
      <w:r w:rsidR="00345C31">
        <w:t xml:space="preserve">ли не происходит. Фото </w:t>
      </w:r>
      <w:r>
        <w:t xml:space="preserve"> прилагаются. </w:t>
      </w:r>
    </w:p>
    <w:p w:rsidR="0058563F" w:rsidRDefault="0002280A" w:rsidP="00345C31">
      <w:pPr>
        <w:jc w:val="both"/>
      </w:pPr>
      <w:r>
        <w:t xml:space="preserve">Наледь и </w:t>
      </w:r>
      <w:r w:rsidR="00530EB9">
        <w:t>сосульки образовываются</w:t>
      </w:r>
      <w:r w:rsidR="00AF592E">
        <w:t xml:space="preserve"> на остекленных террасах</w:t>
      </w:r>
      <w:r w:rsidR="00B13D9C">
        <w:t>, которые являются собственностью собственника квартиры.</w:t>
      </w:r>
      <w:r w:rsidR="00B13D9C" w:rsidRPr="00B13D9C">
        <w:t xml:space="preserve"> </w:t>
      </w:r>
      <w:r w:rsidR="006E4E2C">
        <w:t xml:space="preserve"> Ответственность за содержание и </w:t>
      </w:r>
      <w:r w:rsidR="00530EB9">
        <w:t>ремонт несет</w:t>
      </w:r>
      <w:r w:rsidR="006E4E2C">
        <w:t xml:space="preserve"> лицо, установившее конструкцию. </w:t>
      </w:r>
      <w:r w:rsidR="00B13D9C">
        <w:t>В соответствии с понятием общего имущества, определенным п. 1 ст. 36 ЖК РФ, балконы, лоджии, веранды и террасы, относящиеся к конкретному жилому помещению, не являются общим имуществом собственников помещений в данном доме</w:t>
      </w:r>
      <w:r w:rsidR="006E4E2C">
        <w:t xml:space="preserve">. </w:t>
      </w:r>
      <w:r w:rsidR="00B13D9C">
        <w:t xml:space="preserve"> Согласно ст.210 и</w:t>
      </w:r>
      <w:r w:rsidR="006D25CE">
        <w:t xml:space="preserve"> ст.211 Гражданского Кодекса РФ </w:t>
      </w:r>
      <w:r w:rsidR="00B13D9C">
        <w:t xml:space="preserve"> бремя содержания, а также риск случайного повреждения или гибели имущества несет его собственник, если иное не пред</w:t>
      </w:r>
      <w:r w:rsidR="000971F8">
        <w:t>усмотрено законом или договором</w:t>
      </w:r>
      <w:r w:rsidR="00B13D9C">
        <w:t>.</w:t>
      </w:r>
    </w:p>
    <w:p w:rsidR="00B13D9C" w:rsidRDefault="00B13D9C" w:rsidP="00345C31">
      <w:pPr>
        <w:jc w:val="both"/>
      </w:pPr>
      <w:r>
        <w:t xml:space="preserve"> Договор на</w:t>
      </w:r>
      <w:r w:rsidR="00AF592E">
        <w:t xml:space="preserve"> обслуживание остекленных террас, балконов, лоджий</w:t>
      </w:r>
      <w:r>
        <w:t xml:space="preserve"> между </w:t>
      </w:r>
      <w:r w:rsidR="00AF592E">
        <w:t>собственниками объемно-планировочных элементов жилого дома</w:t>
      </w:r>
      <w:r>
        <w:t xml:space="preserve"> и ТСЖ «УСПЕХ» отс</w:t>
      </w:r>
      <w:r w:rsidR="006D25CE">
        <w:t>утствует, д</w:t>
      </w:r>
      <w:r w:rsidR="00A70CEB">
        <w:t>а и</w:t>
      </w:r>
      <w:r w:rsidR="00CA5EE0">
        <w:t xml:space="preserve"> не возможен, ввиду особенностей</w:t>
      </w:r>
      <w:r w:rsidR="006D25CE">
        <w:t xml:space="preserve"> конструкций</w:t>
      </w:r>
      <w:r w:rsidR="00A70CEB">
        <w:t>.</w:t>
      </w:r>
    </w:p>
    <w:p w:rsidR="001D5C70" w:rsidRDefault="00B13D9C" w:rsidP="0058563F">
      <w:pPr>
        <w:jc w:val="both"/>
      </w:pPr>
      <w:r>
        <w:t xml:space="preserve">Несмотря на то, </w:t>
      </w:r>
      <w:r w:rsidR="00530EB9">
        <w:t>что обязанность</w:t>
      </w:r>
      <w:r>
        <w:t xml:space="preserve"> </w:t>
      </w:r>
      <w:r w:rsidR="00530EB9">
        <w:t>по содержанию</w:t>
      </w:r>
      <w:r w:rsidR="00CB3C17">
        <w:t xml:space="preserve"> </w:t>
      </w:r>
      <w:r>
        <w:t>остекленных лоджий</w:t>
      </w:r>
      <w:r w:rsidR="00AF592E">
        <w:t>, балконов, террас</w:t>
      </w:r>
      <w:r>
        <w:t xml:space="preserve"> </w:t>
      </w:r>
      <w:r w:rsidR="00CB3C17">
        <w:t>в комп</w:t>
      </w:r>
      <w:r w:rsidR="006271BE">
        <w:t>етенцию управляющей организации</w:t>
      </w:r>
      <w:r w:rsidR="00893010">
        <w:t xml:space="preserve"> не входит</w:t>
      </w:r>
      <w:r w:rsidR="006271BE">
        <w:t>, служба эксплуатации домовладения регуля</w:t>
      </w:r>
      <w:r w:rsidR="0058563F">
        <w:t xml:space="preserve">рно проводила уборку </w:t>
      </w:r>
      <w:r w:rsidR="00F87C99">
        <w:t>снега не</w:t>
      </w:r>
      <w:r w:rsidR="0058563F">
        <w:t xml:space="preserve"> только с парапетов</w:t>
      </w:r>
      <w:r w:rsidR="00AF592E">
        <w:t xml:space="preserve"> террас</w:t>
      </w:r>
      <w:r w:rsidR="00893010">
        <w:t>, но</w:t>
      </w:r>
      <w:r w:rsidR="0058563F">
        <w:t xml:space="preserve"> и сосулек, и наледи с </w:t>
      </w:r>
      <w:r w:rsidR="00A70CEB">
        <w:t xml:space="preserve">вертикали </w:t>
      </w:r>
      <w:r w:rsidR="0058563F">
        <w:t>остекленных конструкций</w:t>
      </w:r>
      <w:r w:rsidR="00CB3C17">
        <w:t xml:space="preserve">.  </w:t>
      </w:r>
      <w:r w:rsidR="00094FAB">
        <w:t xml:space="preserve">На период уборки территория перекрывалась для пешеходов и освобождалась от автотранспорта.  </w:t>
      </w:r>
      <w:r w:rsidR="001D5C70">
        <w:t>Фото прилагаются.</w:t>
      </w:r>
    </w:p>
    <w:p w:rsidR="00DB7FEA" w:rsidRPr="000971F8" w:rsidRDefault="00DB7FEA" w:rsidP="00CB3C17">
      <w:pPr>
        <w:rPr>
          <w:b/>
        </w:rPr>
      </w:pPr>
      <w:r w:rsidRPr="000971F8">
        <w:rPr>
          <w:b/>
        </w:rPr>
        <w:t>На основании изложенного,</w:t>
      </w:r>
      <w:r>
        <w:t xml:space="preserve"> </w:t>
      </w:r>
      <w:r w:rsidRPr="000971F8">
        <w:rPr>
          <w:b/>
        </w:rPr>
        <w:t>прошу</w:t>
      </w:r>
      <w:r w:rsidR="000971F8">
        <w:rPr>
          <w:b/>
        </w:rPr>
        <w:t>:</w:t>
      </w:r>
    </w:p>
    <w:p w:rsidR="00DB7FEA" w:rsidRDefault="00DB7FEA" w:rsidP="00DB7FEA">
      <w:r>
        <w:t>1. Приобщить настоящее «Возражение на исковое заявление» к материалам гражданского дела                                                                       № А40-26396/17-3-27</w:t>
      </w:r>
      <w:r w:rsidR="001617D3">
        <w:t xml:space="preserve"> по иску САО ЭРГО к ТСЖ «УСПЕХ</w:t>
      </w:r>
      <w:r w:rsidR="00A13592">
        <w:t>»</w:t>
      </w:r>
      <w:r w:rsidR="001617D3">
        <w:t>.</w:t>
      </w:r>
    </w:p>
    <w:p w:rsidR="00DB7FEA" w:rsidRDefault="005808BB" w:rsidP="0058563F">
      <w:pPr>
        <w:jc w:val="both"/>
      </w:pPr>
      <w:r>
        <w:t>2</w:t>
      </w:r>
      <w:r w:rsidR="00DB7FEA">
        <w:t>. Отказать истцу САО ЭРГО в удовлетворении заявленных им исковых требований о взыскании с ТСЖ «УСПЕХ» денежной суммы в размере 62818 руб. 99 коп. ущерба по гражданской ответственности, а также расходы по уплате госпошлины в размере 2512 руб.</w:t>
      </w:r>
      <w:r w:rsidR="000C6283">
        <w:t>76 коп.</w:t>
      </w:r>
      <w:r w:rsidR="000971F8">
        <w:t xml:space="preserve">, </w:t>
      </w:r>
      <w:r w:rsidR="00DB7FEA">
        <w:t xml:space="preserve"> полностью</w:t>
      </w:r>
      <w:r w:rsidR="000C6283">
        <w:t>.</w:t>
      </w:r>
    </w:p>
    <w:p w:rsidR="005808BB" w:rsidRDefault="005808BB" w:rsidP="0058563F">
      <w:pPr>
        <w:jc w:val="both"/>
      </w:pPr>
      <w:r>
        <w:t>3.  Ввиду недостаточности предс</w:t>
      </w:r>
      <w:r w:rsidR="0058563F">
        <w:t xml:space="preserve">тавленных доказательств вины Товарищества собственников </w:t>
      </w:r>
      <w:r w:rsidR="00F87C99">
        <w:t>жилья «</w:t>
      </w:r>
      <w:r>
        <w:t xml:space="preserve">УСПЕХ» заменить ненадлежащего ответчика (ТСЖ «УСПЕХ») на надлежащего, посредством детального разбора </w:t>
      </w:r>
      <w:r w:rsidR="00F87C99">
        <w:t>происшествия на</w:t>
      </w:r>
      <w:r>
        <w:t xml:space="preserve"> предмет выявления неточностей и противоречий.</w:t>
      </w:r>
    </w:p>
    <w:p w:rsidR="005808BB" w:rsidRDefault="005808BB" w:rsidP="00DB7FEA"/>
    <w:p w:rsidR="00A13592" w:rsidRDefault="00A13592" w:rsidP="00DB7FEA">
      <w:r>
        <w:t xml:space="preserve">К возражению </w:t>
      </w:r>
      <w:r w:rsidR="00530EB9">
        <w:t>прилагаются следующие</w:t>
      </w:r>
      <w:r>
        <w:t xml:space="preserve"> документы:</w:t>
      </w:r>
    </w:p>
    <w:p w:rsidR="00A13592" w:rsidRDefault="00A13592" w:rsidP="00DB7FEA">
      <w:r>
        <w:t>1.</w:t>
      </w:r>
    </w:p>
    <w:p w:rsidR="000C6283" w:rsidRDefault="00A13592" w:rsidP="00DB7FEA">
      <w:r>
        <w:t>2. и т.д.</w:t>
      </w:r>
    </w:p>
    <w:p w:rsidR="00A13592" w:rsidRDefault="00F37FC6" w:rsidP="00DB7FEA">
      <w:r>
        <w:t>31.03.2017 г.                                                                                         ____________/____________________/</w:t>
      </w:r>
    </w:p>
    <w:p w:rsidR="00CB3C17" w:rsidRDefault="00687AD5" w:rsidP="00CB3C17">
      <w:r>
        <w:br/>
      </w:r>
      <w:r>
        <w:br/>
      </w:r>
    </w:p>
    <w:p w:rsidR="00396152" w:rsidRDefault="00396152"/>
    <w:p w:rsidR="009C0195" w:rsidRDefault="009C0195"/>
    <w:p w:rsidR="009C0195" w:rsidRDefault="009C0195"/>
    <w:sectPr w:rsidR="009C0195" w:rsidSect="00AF59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8"/>
    <w:rsid w:val="000044D1"/>
    <w:rsid w:val="0001588F"/>
    <w:rsid w:val="0002280A"/>
    <w:rsid w:val="00045E4F"/>
    <w:rsid w:val="00072A16"/>
    <w:rsid w:val="000763C5"/>
    <w:rsid w:val="00094FAB"/>
    <w:rsid w:val="000971F8"/>
    <w:rsid w:val="000A0E45"/>
    <w:rsid w:val="000B527C"/>
    <w:rsid w:val="000C6283"/>
    <w:rsid w:val="001617D3"/>
    <w:rsid w:val="001D5C70"/>
    <w:rsid w:val="001D61C7"/>
    <w:rsid w:val="002042A2"/>
    <w:rsid w:val="00210D69"/>
    <w:rsid w:val="00220EB8"/>
    <w:rsid w:val="002227DE"/>
    <w:rsid w:val="00226040"/>
    <w:rsid w:val="00265709"/>
    <w:rsid w:val="00286CA3"/>
    <w:rsid w:val="002A3086"/>
    <w:rsid w:val="002A6BE2"/>
    <w:rsid w:val="002C3B0E"/>
    <w:rsid w:val="002C63D2"/>
    <w:rsid w:val="002D6580"/>
    <w:rsid w:val="003420C5"/>
    <w:rsid w:val="00345C31"/>
    <w:rsid w:val="003818A0"/>
    <w:rsid w:val="00396152"/>
    <w:rsid w:val="003B6776"/>
    <w:rsid w:val="003C7DF5"/>
    <w:rsid w:val="0040394F"/>
    <w:rsid w:val="00445C6A"/>
    <w:rsid w:val="004533D4"/>
    <w:rsid w:val="0048146C"/>
    <w:rsid w:val="004F62EE"/>
    <w:rsid w:val="00530EB9"/>
    <w:rsid w:val="00551585"/>
    <w:rsid w:val="005808BB"/>
    <w:rsid w:val="0058563F"/>
    <w:rsid w:val="006142BD"/>
    <w:rsid w:val="00623FE9"/>
    <w:rsid w:val="006271BE"/>
    <w:rsid w:val="00633ED6"/>
    <w:rsid w:val="00687AD5"/>
    <w:rsid w:val="006D25CE"/>
    <w:rsid w:val="006D4A05"/>
    <w:rsid w:val="006E4E2C"/>
    <w:rsid w:val="006E661E"/>
    <w:rsid w:val="00893010"/>
    <w:rsid w:val="008F1B6D"/>
    <w:rsid w:val="008F1D88"/>
    <w:rsid w:val="0091683C"/>
    <w:rsid w:val="009C0195"/>
    <w:rsid w:val="00A13592"/>
    <w:rsid w:val="00A205EB"/>
    <w:rsid w:val="00A70CEB"/>
    <w:rsid w:val="00AF592E"/>
    <w:rsid w:val="00B13D9C"/>
    <w:rsid w:val="00B47415"/>
    <w:rsid w:val="00B939C8"/>
    <w:rsid w:val="00BF0E43"/>
    <w:rsid w:val="00C362E4"/>
    <w:rsid w:val="00CA5EE0"/>
    <w:rsid w:val="00CB3C17"/>
    <w:rsid w:val="00D61AD2"/>
    <w:rsid w:val="00DB7FEA"/>
    <w:rsid w:val="00DC3EBF"/>
    <w:rsid w:val="00E10BA5"/>
    <w:rsid w:val="00E175E7"/>
    <w:rsid w:val="00E23E00"/>
    <w:rsid w:val="00E80018"/>
    <w:rsid w:val="00EA42B8"/>
    <w:rsid w:val="00F37FC6"/>
    <w:rsid w:val="00F415E1"/>
    <w:rsid w:val="00F87C99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Смирнова</dc:creator>
  <cp:lastModifiedBy>User</cp:lastModifiedBy>
  <cp:revision>6</cp:revision>
  <dcterms:created xsi:type="dcterms:W3CDTF">2017-04-04T11:56:00Z</dcterms:created>
  <dcterms:modified xsi:type="dcterms:W3CDTF">2017-05-26T08:00:00Z</dcterms:modified>
</cp:coreProperties>
</file>